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148b63149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55e5c70fe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Totorika,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0f46d82194598" /><Relationship Type="http://schemas.openxmlformats.org/officeDocument/2006/relationships/numbering" Target="/word/numbering.xml" Id="R10df246b5ebe4871" /><Relationship Type="http://schemas.openxmlformats.org/officeDocument/2006/relationships/settings" Target="/word/settings.xml" Id="R821c002ff30c4d5b" /><Relationship Type="http://schemas.openxmlformats.org/officeDocument/2006/relationships/image" Target="/word/media/449e63a8-ed91-4c3d-ad50-f6140f8d455a.png" Id="Rfcf55e5c70fe40ff" /></Relationships>
</file>