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db1d40079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7e4f910d7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Trasufre,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857228eae421f" /><Relationship Type="http://schemas.openxmlformats.org/officeDocument/2006/relationships/numbering" Target="/word/numbering.xml" Id="R24bf99fae96646b5" /><Relationship Type="http://schemas.openxmlformats.org/officeDocument/2006/relationships/settings" Target="/word/settings.xml" Id="Rc7a645f27f7c4fba" /><Relationship Type="http://schemas.openxmlformats.org/officeDocument/2006/relationships/image" Target="/word/media/969b9207-cac2-44a5-9d38-6d8722f9f899.png" Id="R8ab7e4f910d7441a" /></Relationships>
</file>