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f6ce2ee95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aa4f37b9c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Tricio,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798f0ddb14054" /><Relationship Type="http://schemas.openxmlformats.org/officeDocument/2006/relationships/numbering" Target="/word/numbering.xml" Id="Rc67e0ef6069a45c3" /><Relationship Type="http://schemas.openxmlformats.org/officeDocument/2006/relationships/settings" Target="/word/settings.xml" Id="R0d5cf09ffe16451e" /><Relationship Type="http://schemas.openxmlformats.org/officeDocument/2006/relationships/image" Target="/word/media/7bbbd9bd-1ac0-4708-bff4-508f05b54cb6.png" Id="R77aaa4f37b9c4798" /></Relationships>
</file>