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bb228eda6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15173a0db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Tuiriz,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8de6a3db44d3b" /><Relationship Type="http://schemas.openxmlformats.org/officeDocument/2006/relationships/numbering" Target="/word/numbering.xml" Id="Rf8b3045112e64077" /><Relationship Type="http://schemas.openxmlformats.org/officeDocument/2006/relationships/settings" Target="/word/settings.xml" Id="Rce074a551a4341bc" /><Relationship Type="http://schemas.openxmlformats.org/officeDocument/2006/relationships/image" Target="/word/media/fadc0c28-2f96-46e0-95a4-af45c39e3abb.png" Id="R86015173a0db4a80" /></Relationships>
</file>