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8733d2423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c3044e85e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Ungilde,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4a1bb724d4ea8" /><Relationship Type="http://schemas.openxmlformats.org/officeDocument/2006/relationships/numbering" Target="/word/numbering.xml" Id="R830f62fc376e4474" /><Relationship Type="http://schemas.openxmlformats.org/officeDocument/2006/relationships/settings" Target="/word/settings.xml" Id="Racc545da35fc4b0b" /><Relationship Type="http://schemas.openxmlformats.org/officeDocument/2006/relationships/image" Target="/word/media/28c07e69-f56c-4e40-a94d-a3ba9d6e1343.png" Id="R6a9c3044e85e4ced" /></Relationships>
</file>