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3ca9c4c18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57454f368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Urriales,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9a2e7f51c4c2d" /><Relationship Type="http://schemas.openxmlformats.org/officeDocument/2006/relationships/numbering" Target="/word/numbering.xml" Id="Rbc0cee0092974351" /><Relationship Type="http://schemas.openxmlformats.org/officeDocument/2006/relationships/settings" Target="/word/settings.xml" Id="R3a5412f8dd0f4e4f" /><Relationship Type="http://schemas.openxmlformats.org/officeDocument/2006/relationships/image" Target="/word/media/52502efd-f41f-4868-aff5-d699783502f8.png" Id="Rcea57454f36846be" /></Relationships>
</file>