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c2b0fbe37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a1e284c5f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Ursuaran,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20d62246d47ee" /><Relationship Type="http://schemas.openxmlformats.org/officeDocument/2006/relationships/numbering" Target="/word/numbering.xml" Id="R5f37cfad34244a7a" /><Relationship Type="http://schemas.openxmlformats.org/officeDocument/2006/relationships/settings" Target="/word/settings.xml" Id="Rb3e3b5ce07514e8e" /><Relationship Type="http://schemas.openxmlformats.org/officeDocument/2006/relationships/image" Target="/word/media/30ae4d06-0574-476b-a8ff-03cf1eb2e8e2.png" Id="Rbeca1e284c5f43b8" /></Relationships>
</file>