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ed241bc6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3cb3b13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Urzainqui,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bd6e0ef2428e" /><Relationship Type="http://schemas.openxmlformats.org/officeDocument/2006/relationships/numbering" Target="/word/numbering.xml" Id="R8c5cf30a356549d2" /><Relationship Type="http://schemas.openxmlformats.org/officeDocument/2006/relationships/settings" Target="/word/settings.xml" Id="R5f204c0efda64a63" /><Relationship Type="http://schemas.openxmlformats.org/officeDocument/2006/relationships/image" Target="/word/media/c7ac253e-2172-454a-b98d-53a84b002f30.png" Id="Rd7d73cb3b1384009" /></Relationships>
</file>