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47111f798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f9cc33dc6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Uzquiza,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9df7bb5394963" /><Relationship Type="http://schemas.openxmlformats.org/officeDocument/2006/relationships/numbering" Target="/word/numbering.xml" Id="Ra762dfd0c414438e" /><Relationship Type="http://schemas.openxmlformats.org/officeDocument/2006/relationships/settings" Target="/word/settings.xml" Id="R542bd6686c414c9f" /><Relationship Type="http://schemas.openxmlformats.org/officeDocument/2006/relationships/image" Target="/word/media/e8a7d665-ba81-46f0-9539-db4ede926ff0.png" Id="R358f9cc33dc64fa7" /></Relationships>
</file>