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471d492df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5ccbffbe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Vadillo de la Guarena,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af1e48c254b10" /><Relationship Type="http://schemas.openxmlformats.org/officeDocument/2006/relationships/numbering" Target="/word/numbering.xml" Id="R3c3ff6fd280440b3" /><Relationship Type="http://schemas.openxmlformats.org/officeDocument/2006/relationships/settings" Target="/word/settings.xml" Id="Rd7772b45a7e14077" /><Relationship Type="http://schemas.openxmlformats.org/officeDocument/2006/relationships/image" Target="/word/media/e9b508d9-af8d-46b2-9cca-2a254833692d.png" Id="R99a95ccbffbe4e6d" /></Relationships>
</file>