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0135d1a1b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405c034c2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de Santo Domingo,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6b06ca9604860" /><Relationship Type="http://schemas.openxmlformats.org/officeDocument/2006/relationships/numbering" Target="/word/numbering.xml" Id="Rda48db13b75b4f7b" /><Relationship Type="http://schemas.openxmlformats.org/officeDocument/2006/relationships/settings" Target="/word/settings.xml" Id="R768efe8272b04120" /><Relationship Type="http://schemas.openxmlformats.org/officeDocument/2006/relationships/image" Target="/word/media/81d38a96-3239-4790-82fa-029382ad942e.png" Id="R05b405c034c24292" /></Relationships>
</file>