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b26dfa8cc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cc24494d9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d01bee0804212" /><Relationship Type="http://schemas.openxmlformats.org/officeDocument/2006/relationships/numbering" Target="/word/numbering.xml" Id="R75eccf210c6945a2" /><Relationship Type="http://schemas.openxmlformats.org/officeDocument/2006/relationships/settings" Target="/word/settings.xml" Id="R023c744beb8e4c0a" /><Relationship Type="http://schemas.openxmlformats.org/officeDocument/2006/relationships/image" Target="/word/media/72fc0e52-f5ec-453b-9490-61f393ccb435.png" Id="Rd61cc24494d948e0" /></Relationships>
</file>