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68e5ffe8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44bee4d8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Valencia de la Encomienda,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2823917b94ed1" /><Relationship Type="http://schemas.openxmlformats.org/officeDocument/2006/relationships/numbering" Target="/word/numbering.xml" Id="R4b3dc3bc69ff41d6" /><Relationship Type="http://schemas.openxmlformats.org/officeDocument/2006/relationships/settings" Target="/word/settings.xml" Id="R65de93881b9a4cbd" /><Relationship Type="http://schemas.openxmlformats.org/officeDocument/2006/relationships/image" Target="/word/media/9e211881-708c-4239-87b2-b7fa0d2accce.png" Id="Rde7744bee4d8443b" /></Relationships>
</file>