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5f2d371e1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a5f8427a0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Valldemossa,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8d4a8b1a8404e" /><Relationship Type="http://schemas.openxmlformats.org/officeDocument/2006/relationships/numbering" Target="/word/numbering.xml" Id="Raabec52186cc4d7b" /><Relationship Type="http://schemas.openxmlformats.org/officeDocument/2006/relationships/settings" Target="/word/settings.xml" Id="R508ef42ba8384694" /><Relationship Type="http://schemas.openxmlformats.org/officeDocument/2006/relationships/image" Target="/word/media/7ea7c0c4-3cb6-4cfe-8106-b595abe46f97.png" Id="R1fea5f8427a04065" /></Relationships>
</file>