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2d8b6ab1e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e42681ad9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Valoria la Buena,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7d5873c7847be" /><Relationship Type="http://schemas.openxmlformats.org/officeDocument/2006/relationships/numbering" Target="/word/numbering.xml" Id="R2f2fea5f1be04180" /><Relationship Type="http://schemas.openxmlformats.org/officeDocument/2006/relationships/settings" Target="/word/settings.xml" Id="R2d57060637154966" /><Relationship Type="http://schemas.openxmlformats.org/officeDocument/2006/relationships/image" Target="/word/media/cf499a36-7dbd-4f6a-af4f-ba9da6330d67.png" Id="R8abe42681ad94eef" /></Relationships>
</file>