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d13d3fe7e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a838cd53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Vanidodes,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1379c2b9e4eae" /><Relationship Type="http://schemas.openxmlformats.org/officeDocument/2006/relationships/numbering" Target="/word/numbering.xml" Id="Reb73f2c5d6a846a0" /><Relationship Type="http://schemas.openxmlformats.org/officeDocument/2006/relationships/settings" Target="/word/settings.xml" Id="R550ecb7afe0b458d" /><Relationship Type="http://schemas.openxmlformats.org/officeDocument/2006/relationships/image" Target="/word/media/207668a6-bfb7-4ab3-8cce-aecd3d8adb48.png" Id="R6ea2a838cd53422f" /></Relationships>
</file>