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1366da400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f86fee289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Vega de Caballeros,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aa0103d19455b" /><Relationship Type="http://schemas.openxmlformats.org/officeDocument/2006/relationships/numbering" Target="/word/numbering.xml" Id="Rff3f4e5e5deb4549" /><Relationship Type="http://schemas.openxmlformats.org/officeDocument/2006/relationships/settings" Target="/word/settings.xml" Id="R408b6dcb5add41e8" /><Relationship Type="http://schemas.openxmlformats.org/officeDocument/2006/relationships/image" Target="/word/media/71ede301-f805-4a8c-836f-fc3172538e8e.png" Id="Ra4df86fee2894d93" /></Relationships>
</file>