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cc3f8382b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f1f58fc87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Velascalvaro,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0dd436fa3481e" /><Relationship Type="http://schemas.openxmlformats.org/officeDocument/2006/relationships/numbering" Target="/word/numbering.xml" Id="Rd15ea429d240485c" /><Relationship Type="http://schemas.openxmlformats.org/officeDocument/2006/relationships/settings" Target="/word/settings.xml" Id="R9c635fe95ab84058" /><Relationship Type="http://schemas.openxmlformats.org/officeDocument/2006/relationships/image" Target="/word/media/8521e594-de03-4cd0-97ac-ec341385ec12.png" Id="Rbebf1f58fc874264" /></Relationships>
</file>