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76c35aadc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d8056f2a0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ca04ff252421f" /><Relationship Type="http://schemas.openxmlformats.org/officeDocument/2006/relationships/numbering" Target="/word/numbering.xml" Id="Ra287eaf86a764cd5" /><Relationship Type="http://schemas.openxmlformats.org/officeDocument/2006/relationships/settings" Target="/word/settings.xml" Id="R4a0b8742f3b54453" /><Relationship Type="http://schemas.openxmlformats.org/officeDocument/2006/relationships/image" Target="/word/media/d4778123-3708-407e-b866-ee0261d42e23.png" Id="Rd88d8056f2a0481d" /></Relationships>
</file>