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2418a98ba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84ffc4b21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87a51d6a747b8" /><Relationship Type="http://schemas.openxmlformats.org/officeDocument/2006/relationships/numbering" Target="/word/numbering.xml" Id="R36f08c063f6e40c0" /><Relationship Type="http://schemas.openxmlformats.org/officeDocument/2006/relationships/settings" Target="/word/settings.xml" Id="Ra061cbc216d6439e" /><Relationship Type="http://schemas.openxmlformats.org/officeDocument/2006/relationships/image" Target="/word/media/75f5cfb6-a97b-4618-9660-4adb3e9db5c0.png" Id="R03a84ffc4b214a46" /></Relationships>
</file>