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adccd50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d27f0195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Vilafrime,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ef5a356b84c75" /><Relationship Type="http://schemas.openxmlformats.org/officeDocument/2006/relationships/numbering" Target="/word/numbering.xml" Id="R596dcfa56c454478" /><Relationship Type="http://schemas.openxmlformats.org/officeDocument/2006/relationships/settings" Target="/word/settings.xml" Id="R1f792b29658d457f" /><Relationship Type="http://schemas.openxmlformats.org/officeDocument/2006/relationships/image" Target="/word/media/22550670-ec90-4c4b-8bce-a191d4966fa2.png" Id="Rd2ebd27f019542c9" /></Relationships>
</file>