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7e6360651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52e6ac540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Vilanova de l'Aguda,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3cfd22b1b4505" /><Relationship Type="http://schemas.openxmlformats.org/officeDocument/2006/relationships/numbering" Target="/word/numbering.xml" Id="Rd147d893362f4829" /><Relationship Type="http://schemas.openxmlformats.org/officeDocument/2006/relationships/settings" Target="/word/settings.xml" Id="R7c5aada668a54a0b" /><Relationship Type="http://schemas.openxmlformats.org/officeDocument/2006/relationships/image" Target="/word/media/8d3b0c01-814a-4b46-93a2-0be276da9a21.png" Id="R9a052e6ac5404e57" /></Relationships>
</file>