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a85e44b54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aefa6ee4d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 de Sarria,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7797769c74f77" /><Relationship Type="http://schemas.openxmlformats.org/officeDocument/2006/relationships/numbering" Target="/word/numbering.xml" Id="R9e4fe8a0c47f475f" /><Relationship Type="http://schemas.openxmlformats.org/officeDocument/2006/relationships/settings" Target="/word/settings.xml" Id="R6125d64e06314815" /><Relationship Type="http://schemas.openxmlformats.org/officeDocument/2006/relationships/image" Target="/word/media/594a5f79-743a-4dbe-9834-70e4dea30283.png" Id="R287aefa6ee4d44c2" /></Relationships>
</file>