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7c7416865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2b7bf61ab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Vilaseco da Serra,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833ffea57438b" /><Relationship Type="http://schemas.openxmlformats.org/officeDocument/2006/relationships/numbering" Target="/word/numbering.xml" Id="Rbefa72bc48bb497a" /><Relationship Type="http://schemas.openxmlformats.org/officeDocument/2006/relationships/settings" Target="/word/settings.xml" Id="Ra533e09ae930453f" /><Relationship Type="http://schemas.openxmlformats.org/officeDocument/2006/relationships/image" Target="/word/media/430880b0-b472-445d-831b-720a2f642997.png" Id="R8092b7bf61ab488e" /></Relationships>
</file>