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867d103c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201c8c33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b420832a947bc" /><Relationship Type="http://schemas.openxmlformats.org/officeDocument/2006/relationships/numbering" Target="/word/numbering.xml" Id="R5a5957f9d3244b41" /><Relationship Type="http://schemas.openxmlformats.org/officeDocument/2006/relationships/settings" Target="/word/settings.xml" Id="R9213341a87604084" /><Relationship Type="http://schemas.openxmlformats.org/officeDocument/2006/relationships/image" Target="/word/media/40f4a1ec-1792-4112-ad0c-35f8c54ab6d4.png" Id="Rec8201c8c334492b" /></Relationships>
</file>