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fd8ddc247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e864065c8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Villacanes,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2bf7cf55d49c1" /><Relationship Type="http://schemas.openxmlformats.org/officeDocument/2006/relationships/numbering" Target="/word/numbering.xml" Id="R659625e587694a85" /><Relationship Type="http://schemas.openxmlformats.org/officeDocument/2006/relationships/settings" Target="/word/settings.xml" Id="Raa35d96d86c740c5" /><Relationship Type="http://schemas.openxmlformats.org/officeDocument/2006/relationships/image" Target="/word/media/611e1ac2-106f-4e83-8b42-7518a5c4c913.png" Id="R573e864065c84c8f" /></Relationships>
</file>