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46ff0de2f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6dcc4d9c7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Villalobar de Rioja,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d98ea1f814a60" /><Relationship Type="http://schemas.openxmlformats.org/officeDocument/2006/relationships/numbering" Target="/word/numbering.xml" Id="Rb512d004512c4b66" /><Relationship Type="http://schemas.openxmlformats.org/officeDocument/2006/relationships/settings" Target="/word/settings.xml" Id="Rac1b38a79c154108" /><Relationship Type="http://schemas.openxmlformats.org/officeDocument/2006/relationships/image" Target="/word/media/917ce512-66e7-4b4b-83d9-98c14b8420a7.png" Id="R1dc6dcc4d9c745f7" /></Relationships>
</file>