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6f1a8a51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35d6fc69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Villamarciel,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e4875a7844c0" /><Relationship Type="http://schemas.openxmlformats.org/officeDocument/2006/relationships/numbering" Target="/word/numbering.xml" Id="R1c145f5c2e884cf1" /><Relationship Type="http://schemas.openxmlformats.org/officeDocument/2006/relationships/settings" Target="/word/settings.xml" Id="R8770ec4ddff04d60" /><Relationship Type="http://schemas.openxmlformats.org/officeDocument/2006/relationships/image" Target="/word/media/f88aef65-7717-45c8-9a39-ba9e8d635b15.png" Id="R5cf035d6fc6947a3" /></Relationships>
</file>