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95471ecf7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26713b0a1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fae88f9504125" /><Relationship Type="http://schemas.openxmlformats.org/officeDocument/2006/relationships/numbering" Target="/word/numbering.xml" Id="Rdb9c366978c04024" /><Relationship Type="http://schemas.openxmlformats.org/officeDocument/2006/relationships/settings" Target="/word/settings.xml" Id="R1b8df8b51c414c7a" /><Relationship Type="http://schemas.openxmlformats.org/officeDocument/2006/relationships/image" Target="/word/media/fa85fccc-201c-4940-8814-0a3efe827e96.png" Id="R53c26713b0a145bf" /></Relationships>
</file>