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1f1fc582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54fc988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Villamor de la Ladre,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59dd18644363" /><Relationship Type="http://schemas.openxmlformats.org/officeDocument/2006/relationships/numbering" Target="/word/numbering.xml" Id="Rd28b1b8c0a024dc3" /><Relationship Type="http://schemas.openxmlformats.org/officeDocument/2006/relationships/settings" Target="/word/settings.xml" Id="R585754ee5ca44107" /><Relationship Type="http://schemas.openxmlformats.org/officeDocument/2006/relationships/image" Target="/word/media/15bdc504-7840-4786-add5-37d6e25ef88c.png" Id="Rc2e754fc98844f2b" /></Relationships>
</file>