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25834f5b0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c7d683c00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Villaneceriel,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1404cdcc3411c" /><Relationship Type="http://schemas.openxmlformats.org/officeDocument/2006/relationships/numbering" Target="/word/numbering.xml" Id="R6c74c08c4e0d4e80" /><Relationship Type="http://schemas.openxmlformats.org/officeDocument/2006/relationships/settings" Target="/word/settings.xml" Id="R981b489cf5cf4f36" /><Relationship Type="http://schemas.openxmlformats.org/officeDocument/2006/relationships/image" Target="/word/media/5bf88171-ece6-4fbf-8c75-b4c0e568953b.png" Id="R79ec7d683c004b5e" /></Relationships>
</file>