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35f8d3d0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576224c04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 Peralonso,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b0d080bae4af6" /><Relationship Type="http://schemas.openxmlformats.org/officeDocument/2006/relationships/numbering" Target="/word/numbering.xml" Id="Rda395eb81b0a469e" /><Relationship Type="http://schemas.openxmlformats.org/officeDocument/2006/relationships/settings" Target="/word/settings.xml" Id="Re92d20ab42654bd9" /><Relationship Type="http://schemas.openxmlformats.org/officeDocument/2006/relationships/image" Target="/word/media/6fb9bad0-7d44-4f2b-a8f3-14e5ce5f9a8c.png" Id="Rd57576224c04403c" /></Relationships>
</file>