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e726d4389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e0aa6854d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Villarrubin,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e9849165e4bd7" /><Relationship Type="http://schemas.openxmlformats.org/officeDocument/2006/relationships/numbering" Target="/word/numbering.xml" Id="Rac9ec53e3fc2429f" /><Relationship Type="http://schemas.openxmlformats.org/officeDocument/2006/relationships/settings" Target="/word/settings.xml" Id="R1e78528ec3d6442b" /><Relationship Type="http://schemas.openxmlformats.org/officeDocument/2006/relationships/image" Target="/word/media/e3c9c64b-c278-48ee-b709-41134db4426e.png" Id="Rc2ae0aa6854d44a0" /></Relationships>
</file>