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947dfaa0a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406d2baa0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Villasumil,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ff9388cbe4128" /><Relationship Type="http://schemas.openxmlformats.org/officeDocument/2006/relationships/numbering" Target="/word/numbering.xml" Id="Ra021b293141c4ebb" /><Relationship Type="http://schemas.openxmlformats.org/officeDocument/2006/relationships/settings" Target="/word/settings.xml" Id="R7da2d394ad504b45" /><Relationship Type="http://schemas.openxmlformats.org/officeDocument/2006/relationships/image" Target="/word/media/d1ceed19-7c0b-4587-8b14-c622bb0da475.png" Id="R71c406d2baa04391" /></Relationships>
</file>