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b62003eca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6798b95bc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Villaviciosa de Odon,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4c79f906d4dcf" /><Relationship Type="http://schemas.openxmlformats.org/officeDocument/2006/relationships/numbering" Target="/word/numbering.xml" Id="R45adaf01afe8475c" /><Relationship Type="http://schemas.openxmlformats.org/officeDocument/2006/relationships/settings" Target="/word/settings.xml" Id="R7308861370e74910" /><Relationship Type="http://schemas.openxmlformats.org/officeDocument/2006/relationships/image" Target="/word/media/59a8aec2-c273-4b4d-b725-1e96cc28d1e4.png" Id="Rfa26798b95bc4656" /></Relationships>
</file>