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c67b532cb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b773bf3e7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Villerin de Riello,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c2d36172049db" /><Relationship Type="http://schemas.openxmlformats.org/officeDocument/2006/relationships/numbering" Target="/word/numbering.xml" Id="R3ef83fbecc9e4bbc" /><Relationship Type="http://schemas.openxmlformats.org/officeDocument/2006/relationships/settings" Target="/word/settings.xml" Id="R7f40296932c74ddc" /><Relationship Type="http://schemas.openxmlformats.org/officeDocument/2006/relationships/image" Target="/word/media/85ac44a0-ec2d-4d2d-8735-c1b0c2ca5957.png" Id="Rde4b773bf3e74814" /></Relationships>
</file>