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a1b2908f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b0ba18d25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9de0c5cb14bc9" /><Relationship Type="http://schemas.openxmlformats.org/officeDocument/2006/relationships/numbering" Target="/word/numbering.xml" Id="Rfca5689b62774227" /><Relationship Type="http://schemas.openxmlformats.org/officeDocument/2006/relationships/settings" Target="/word/settings.xml" Id="R54312c1bcd954683" /><Relationship Type="http://schemas.openxmlformats.org/officeDocument/2006/relationships/image" Target="/word/media/e4e512c9-7a76-4bce-916c-46e33c84cdbd.png" Id="R979b0ba18d254a28" /></Relationships>
</file>