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6cfe51bd5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e52d0f6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b563e04949a3" /><Relationship Type="http://schemas.openxmlformats.org/officeDocument/2006/relationships/numbering" Target="/word/numbering.xml" Id="R08ed5f8bd72e4aab" /><Relationship Type="http://schemas.openxmlformats.org/officeDocument/2006/relationships/settings" Target="/word/settings.xml" Id="R3e40dc03166a4dde" /><Relationship Type="http://schemas.openxmlformats.org/officeDocument/2006/relationships/image" Target="/word/media/4f2daab7-8cc1-43fd-bdf4-68f4711c00d2.png" Id="Rddb3e52d0f65462c" /></Relationships>
</file>