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eaba79d0a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2c27bad76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Yator,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4cd9233e447cf" /><Relationship Type="http://schemas.openxmlformats.org/officeDocument/2006/relationships/numbering" Target="/word/numbering.xml" Id="R1bf57fbcf2434e2d" /><Relationship Type="http://schemas.openxmlformats.org/officeDocument/2006/relationships/settings" Target="/word/settings.xml" Id="Rbc5b72f3bea045a7" /><Relationship Type="http://schemas.openxmlformats.org/officeDocument/2006/relationships/image" Target="/word/media/6a7dd0e6-fb98-44e3-af0a-22d09b22253a.png" Id="Rb282c27bad76419e" /></Relationships>
</file>