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14e302d38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8da76195f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Zabarrula,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e557838c74f97" /><Relationship Type="http://schemas.openxmlformats.org/officeDocument/2006/relationships/numbering" Target="/word/numbering.xml" Id="R2945c1118984438f" /><Relationship Type="http://schemas.openxmlformats.org/officeDocument/2006/relationships/settings" Target="/word/settings.xml" Id="Rd0ccdfbcc95b4c46" /><Relationship Type="http://schemas.openxmlformats.org/officeDocument/2006/relationships/image" Target="/word/media/adc65019-560f-478a-a96b-db75dab571b2.png" Id="R4168da76195f4282" /></Relationships>
</file>