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1e920bffa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a84188a6a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Zambrana,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fe82e254045ae" /><Relationship Type="http://schemas.openxmlformats.org/officeDocument/2006/relationships/numbering" Target="/word/numbering.xml" Id="Rfea066d13a0c4a0b" /><Relationship Type="http://schemas.openxmlformats.org/officeDocument/2006/relationships/settings" Target="/word/settings.xml" Id="R9d12e23d80ee481b" /><Relationship Type="http://schemas.openxmlformats.org/officeDocument/2006/relationships/image" Target="/word/media/80ccfdf9-1f0c-404c-ab23-0a002776fbde.png" Id="R4a1a84188a6a42c7" /></Relationships>
</file>