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a856c22d4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48e35c042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Zamoranos,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e07ef4b444e75" /><Relationship Type="http://schemas.openxmlformats.org/officeDocument/2006/relationships/numbering" Target="/word/numbering.xml" Id="R1bfb73fde4d440d2" /><Relationship Type="http://schemas.openxmlformats.org/officeDocument/2006/relationships/settings" Target="/word/settings.xml" Id="R955a2592da514ba6" /><Relationship Type="http://schemas.openxmlformats.org/officeDocument/2006/relationships/image" Target="/word/media/1647c1fd-9c2a-4e71-8784-0d703119b664.png" Id="R9f048e35c042401a" /></Relationships>
</file>