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168d6be23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e6bcccc55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Zufia,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2d5ae397c49a7" /><Relationship Type="http://schemas.openxmlformats.org/officeDocument/2006/relationships/numbering" Target="/word/numbering.xml" Id="R42d55e2a7df544f2" /><Relationship Type="http://schemas.openxmlformats.org/officeDocument/2006/relationships/settings" Target="/word/settings.xml" Id="Rfb705ce5c710495e" /><Relationship Type="http://schemas.openxmlformats.org/officeDocument/2006/relationships/image" Target="/word/media/354a65a1-c3b1-4a7b-9c9c-ebec38fe9063.png" Id="R66de6bcccc55466a" /></Relationships>
</file>