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9cfe4c67e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56c72534d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Nyala, Sudan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774af968a47de" /><Relationship Type="http://schemas.openxmlformats.org/officeDocument/2006/relationships/numbering" Target="/word/numbering.xml" Id="R84109277d17d4507" /><Relationship Type="http://schemas.openxmlformats.org/officeDocument/2006/relationships/settings" Target="/word/settings.xml" Id="R6cdd9b8288a34030" /><Relationship Type="http://schemas.openxmlformats.org/officeDocument/2006/relationships/image" Target="/word/media/610e8eea-fb31-4300-ad0d-dd45237a736a.png" Id="Rb4656c72534d4bbe" /></Relationships>
</file>