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0433ae1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2a27fbc3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AElpli,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5d8dcc374116" /><Relationship Type="http://schemas.openxmlformats.org/officeDocument/2006/relationships/numbering" Target="/word/numbering.xml" Id="R9e8deb7b34db451d" /><Relationship Type="http://schemas.openxmlformats.org/officeDocument/2006/relationships/settings" Target="/word/settings.xml" Id="Rcdecb2ecb6ea4434" /><Relationship Type="http://schemas.openxmlformats.org/officeDocument/2006/relationships/image" Target="/word/media/e2358a22-8223-44dc-8cad-bbf3d634b16f.png" Id="R5c092a27fbc34b0d" /></Relationships>
</file>