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05e33ad8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04cef1cf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Alpiglen,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586508def43e8" /><Relationship Type="http://schemas.openxmlformats.org/officeDocument/2006/relationships/numbering" Target="/word/numbering.xml" Id="Rb081731527714b1e" /><Relationship Type="http://schemas.openxmlformats.org/officeDocument/2006/relationships/settings" Target="/word/settings.xml" Id="R1a6236d447ac4425" /><Relationship Type="http://schemas.openxmlformats.org/officeDocument/2006/relationships/image" Target="/word/media/d14bb997-6925-455f-9c66-101335fd5861.png" Id="R9bff04cef1cf4666" /></Relationships>
</file>