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04ac3856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3cf40b138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 Frauenfelderstrasse,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8cc77b54f44f2" /><Relationship Type="http://schemas.openxmlformats.org/officeDocument/2006/relationships/numbering" Target="/word/numbering.xml" Id="Recb2157368b443cf" /><Relationship Type="http://schemas.openxmlformats.org/officeDocument/2006/relationships/settings" Target="/word/settings.xml" Id="Rcdf0146d7a0d4963" /><Relationship Type="http://schemas.openxmlformats.org/officeDocument/2006/relationships/image" Target="/word/media/cd0a0876-d7d8-45e7-9c24-18d3432eae40.png" Id="R81d3cf40b1384c3e" /></Relationships>
</file>