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17778d9f4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cb1c09321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Altishausen,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be6c97c7948d0" /><Relationship Type="http://schemas.openxmlformats.org/officeDocument/2006/relationships/numbering" Target="/word/numbering.xml" Id="R668bd91129f94b4e" /><Relationship Type="http://schemas.openxmlformats.org/officeDocument/2006/relationships/settings" Target="/word/settings.xml" Id="Red244b70332444d3" /><Relationship Type="http://schemas.openxmlformats.org/officeDocument/2006/relationships/image" Target="/word/media/ddf10bae-bd9a-4f3d-bb78-68d3406df311.png" Id="R0b4cb1c093214e3d" /></Relationships>
</file>