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203d4a6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30d20257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Altwis,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4f58ddba49ee" /><Relationship Type="http://schemas.openxmlformats.org/officeDocument/2006/relationships/numbering" Target="/word/numbering.xml" Id="R302c378cac4f4fd6" /><Relationship Type="http://schemas.openxmlformats.org/officeDocument/2006/relationships/settings" Target="/word/settings.xml" Id="Rb177f399437541c8" /><Relationship Type="http://schemas.openxmlformats.org/officeDocument/2006/relationships/image" Target="/word/media/408e4e78-96dc-471e-aa4f-0787a7aadead.png" Id="R9df430d202574f0f" /></Relationships>
</file>