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1d15a49b3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4e25eab2c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Ragaz,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7ec12012d4e8f" /><Relationship Type="http://schemas.openxmlformats.org/officeDocument/2006/relationships/numbering" Target="/word/numbering.xml" Id="R0823bb11b48e4209" /><Relationship Type="http://schemas.openxmlformats.org/officeDocument/2006/relationships/settings" Target="/word/settings.xml" Id="R69858dc824b34513" /><Relationship Type="http://schemas.openxmlformats.org/officeDocument/2006/relationships/image" Target="/word/media/61641da8-bde2-4807-b1eb-46751dfcb303.png" Id="R1484e25eab2c479a" /></Relationships>
</file>